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DA" w:rsidRDefault="006627F6">
      <w:pPr>
        <w:pStyle w:val="Header"/>
        <w:tabs>
          <w:tab w:val="clear" w:pos="8306"/>
          <w:tab w:val="right" w:pos="828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val="en-US"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119379</wp:posOffset>
            </wp:positionH>
            <wp:positionV relativeFrom="line">
              <wp:posOffset>153670</wp:posOffset>
            </wp:positionV>
            <wp:extent cx="685800" cy="685800"/>
            <wp:effectExtent l="0" t="0" r="0" b="0"/>
            <wp:wrapNone/>
            <wp:docPr id="1073741825" name="officeArt object" descr="κατάλογο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κατάλογος" descr="κατάλογος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22"/>
          <w:szCs w:val="22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4261485</wp:posOffset>
            </wp:positionH>
            <wp:positionV relativeFrom="line">
              <wp:posOffset>-27939</wp:posOffset>
            </wp:positionV>
            <wp:extent cx="1485900" cy="866775"/>
            <wp:effectExtent l="0" t="0" r="0" b="0"/>
            <wp:wrapNone/>
            <wp:docPr id="1073741826" name="officeArt object" descr="Fina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nal_Logo" descr="Final_Log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2"/>
          <w:szCs w:val="22"/>
        </w:rPr>
        <w:t>ΕΛΛΗΝΙΚΗ ΔΗΜΟΚΡΑΤΙΑ</w:t>
      </w:r>
    </w:p>
    <w:p w:rsidR="00625ADA" w:rsidRDefault="006627F6">
      <w:pPr>
        <w:pStyle w:val="Header"/>
        <w:tabs>
          <w:tab w:val="clear" w:pos="8306"/>
          <w:tab w:val="right" w:pos="828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ΠΑΝΕΠΙΣΤΗΜΙΟ ΔΥΤΙΚΗΣ ΜΑΚΕΔΟΝΙΑΣ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 xml:space="preserve">ΣΧΟΛΗ ΚΟΙΝΩΝΙΚΩΝ ΚΑΙ ΑΝΘΡΩΠΙΣΤΙΚΩΝ ΕΠΙΣΤΗΜΩΝ 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>ΠΑΙΔΑΓΩΓΙΚΟ ΤΜΗΜΑ ΝΗΠΙΑΓΩΓΩΝ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>ΠΑΙΔΑΓΩΓΙΚΟ ΤΜΗΜΑ ΔΗΜΟΤΙΚΗΣ ΕΚΠΑΙΔΕΥΣΗΣ</w:t>
      </w: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AC52B0" w:rsidRDefault="006627F6">
      <w:pPr>
        <w:ind w:left="283"/>
        <w:rPr>
          <w:lang w:val="el-GR"/>
        </w:rPr>
      </w:pP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lang w:val="el-GR"/>
        </w:rPr>
        <w:t>Φλώρινα, 30/11/2020</w:t>
      </w:r>
    </w:p>
    <w:p w:rsidR="00625ADA" w:rsidRPr="00AC52B0" w:rsidRDefault="00625ADA">
      <w:pPr>
        <w:ind w:left="283"/>
        <w:rPr>
          <w:b/>
          <w:bCs/>
          <w:lang w:val="el-GR"/>
        </w:rPr>
      </w:pPr>
    </w:p>
    <w:p w:rsidR="00625ADA" w:rsidRPr="00AC52B0" w:rsidRDefault="006627F6">
      <w:pPr>
        <w:ind w:left="283"/>
        <w:rPr>
          <w:b/>
          <w:bCs/>
          <w:sz w:val="28"/>
          <w:szCs w:val="28"/>
          <w:lang w:val="el-GR"/>
        </w:rPr>
      </w:pPr>
      <w:r w:rsidRPr="00AC52B0">
        <w:rPr>
          <w:b/>
          <w:bCs/>
          <w:sz w:val="28"/>
          <w:szCs w:val="28"/>
          <w:lang w:val="el-GR"/>
        </w:rPr>
        <w:t>ΔΙΑ ΤΜΗΜΑΤΙΚΟ ΠΡΟΓΡΑΜΜΑ ΜΕΤΑΠΤΥΧΙΑΚΩΝ ΣΠΟΥΔΩΝ</w:t>
      </w:r>
    </w:p>
    <w:p w:rsidR="00625ADA" w:rsidRPr="00AC52B0" w:rsidRDefault="006627F6">
      <w:pPr>
        <w:rPr>
          <w:b/>
          <w:bCs/>
          <w:sz w:val="28"/>
          <w:szCs w:val="28"/>
          <w:lang w:val="el-GR"/>
        </w:rPr>
      </w:pPr>
      <w:r w:rsidRPr="00AC52B0">
        <w:rPr>
          <w:b/>
          <w:bCs/>
          <w:sz w:val="28"/>
          <w:szCs w:val="28"/>
          <w:lang w:val="el-GR"/>
        </w:rPr>
        <w:t>«Επιστήμες της Αγωγής: Η Διδασκαλία της Νέας Ελληνικής Γλώσσας»</w:t>
      </w: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b/>
          <w:bCs/>
          <w:lang w:val="el-GR"/>
        </w:rPr>
      </w:pPr>
    </w:p>
    <w:p w:rsidR="00625ADA" w:rsidRDefault="006627F6">
      <w:pPr>
        <w:pStyle w:val="ListParagraph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ΟΔΗΓΙΕΣ ΕΓΓΡΑΦΗΣ</w:t>
      </w:r>
    </w:p>
    <w:p w:rsidR="00625ADA" w:rsidRDefault="00625ADA">
      <w:pPr>
        <w:pStyle w:val="ListParagraph"/>
        <w:ind w:left="0"/>
        <w:jc w:val="both"/>
        <w:rPr>
          <w:sz w:val="24"/>
          <w:szCs w:val="24"/>
        </w:rPr>
      </w:pPr>
    </w:p>
    <w:p w:rsidR="00625ADA" w:rsidRPr="00AC52B0" w:rsidRDefault="006627F6">
      <w:pPr>
        <w:pStyle w:val="BodyTextIndent"/>
        <w:spacing w:after="0" w:line="360" w:lineRule="auto"/>
        <w:ind w:left="0"/>
        <w:jc w:val="both"/>
      </w:pP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  <w:vertAlign w:val="superscript"/>
        </w:rPr>
        <w:t>ο</w:t>
      </w:r>
      <w:r>
        <w:rPr>
          <w:b/>
          <w:bCs/>
          <w:sz w:val="24"/>
          <w:szCs w:val="24"/>
          <w:u w:val="single"/>
        </w:rPr>
        <w:t xml:space="preserve"> Βήμα:</w:t>
      </w:r>
      <w:r>
        <w:rPr>
          <w:sz w:val="24"/>
          <w:szCs w:val="24"/>
        </w:rPr>
        <w:t xml:space="preserve"> Αποστολή του σχετικού εντύπου εγγραφής έως και την </w:t>
      </w:r>
      <w:r>
        <w:rPr>
          <w:b/>
          <w:bCs/>
          <w:sz w:val="24"/>
          <w:szCs w:val="24"/>
        </w:rPr>
        <w:t>Παρασκευή 4/12/2020</w:t>
      </w:r>
      <w:r>
        <w:rPr>
          <w:sz w:val="24"/>
          <w:szCs w:val="24"/>
        </w:rPr>
        <w:t xml:space="preserve"> στη Γραμματεία του Δ.Π.Μ.Σ άμεσα (αρμόδια κ. Ελένη </w:t>
      </w:r>
      <w:proofErr w:type="spellStart"/>
      <w:r>
        <w:rPr>
          <w:sz w:val="24"/>
          <w:szCs w:val="24"/>
        </w:rPr>
        <w:t>Φωτιάδου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hyperlink r:id="rId9" w:history="1">
        <w:r>
          <w:rPr>
            <w:rStyle w:val="Hyperlink0"/>
          </w:rPr>
          <w:t>efotiadou</w:t>
        </w:r>
        <w:r>
          <w:rPr>
            <w:rStyle w:val="a0"/>
            <w:color w:val="000000"/>
            <w:sz w:val="24"/>
            <w:szCs w:val="24"/>
            <w:u w:color="000000"/>
          </w:rPr>
          <w:t>@</w:t>
        </w:r>
        <w:r>
          <w:rPr>
            <w:rStyle w:val="Hyperlink0"/>
          </w:rPr>
          <w:t>uowm</w:t>
        </w:r>
        <w:r>
          <w:rPr>
            <w:rStyle w:val="a0"/>
            <w:color w:val="000000"/>
            <w:sz w:val="24"/>
            <w:szCs w:val="24"/>
            <w:u w:color="000000"/>
          </w:rPr>
          <w:t>.</w:t>
        </w:r>
        <w:r>
          <w:rPr>
            <w:rStyle w:val="Hyperlink0"/>
          </w:rPr>
          <w:t>gr</w:t>
        </w:r>
      </w:hyperlink>
      <w:r>
        <w:rPr>
          <w:sz w:val="24"/>
          <w:szCs w:val="24"/>
        </w:rPr>
        <w:t xml:space="preserve"> </w:t>
      </w:r>
      <w:r w:rsidR="00AC52B0" w:rsidRPr="00AC52B0">
        <w:rPr>
          <w:sz w:val="24"/>
          <w:szCs w:val="24"/>
        </w:rPr>
        <w:t xml:space="preserve"> </w:t>
      </w:r>
    </w:p>
    <w:p w:rsidR="00625ADA" w:rsidRDefault="006627F6">
      <w:pPr>
        <w:pStyle w:val="BodyTextIndent"/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  <w:vertAlign w:val="superscript"/>
        </w:rPr>
        <w:t>ο</w:t>
      </w:r>
      <w:r>
        <w:rPr>
          <w:b/>
          <w:bCs/>
          <w:sz w:val="24"/>
          <w:szCs w:val="24"/>
          <w:u w:val="single"/>
        </w:rPr>
        <w:t xml:space="preserve"> Βήμα</w:t>
      </w:r>
      <w:r>
        <w:rPr>
          <w:sz w:val="24"/>
          <w:szCs w:val="24"/>
        </w:rPr>
        <w:t xml:space="preserve">: Καταβολή της πρώτης δόσης </w:t>
      </w:r>
      <w:r>
        <w:rPr>
          <w:b/>
          <w:bCs/>
          <w:sz w:val="24"/>
          <w:szCs w:val="24"/>
        </w:rPr>
        <w:t>(800 ευρώ)</w:t>
      </w:r>
      <w:r>
        <w:rPr>
          <w:sz w:val="24"/>
          <w:szCs w:val="24"/>
        </w:rPr>
        <w:t xml:space="preserve"> των διδάκτρων (για όσους/ες δεν υπάγεστε στις διατάξεις της κείμενης νομοθεσίας για απαλλαγή, βλ. πιο κάτω) στον ακόλουθο λογαριασμό της ΤΡΑΠΕΖΑΣ ΠΕΙΡΑΙΩΣ:  </w:t>
      </w:r>
      <w:r w:rsidR="00AC52B0">
        <w:rPr>
          <w:b/>
          <w:bCs/>
          <w:u w:val="single"/>
          <w:lang w:eastAsia="en-US"/>
        </w:rPr>
        <w:t>GR09 0172 2500 0052 5010 1213 255</w:t>
      </w:r>
      <w:r w:rsidR="00AC52B0">
        <w:rPr>
          <w:lang w:eastAsia="en-US"/>
        </w:rPr>
        <w:t> 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μέχρι τις </w:t>
      </w:r>
      <w:r>
        <w:rPr>
          <w:b/>
          <w:bCs/>
          <w:sz w:val="24"/>
          <w:szCs w:val="24"/>
        </w:rPr>
        <w:t>10 Δεκεμβρίου 2020.</w:t>
      </w:r>
    </w:p>
    <w:p w:rsidR="00625ADA" w:rsidRDefault="006627F6">
      <w:pPr>
        <w:pStyle w:val="BodyTextIndent"/>
        <w:spacing w:after="0" w:line="360" w:lineRule="auto"/>
        <w:jc w:val="both"/>
        <w:rPr>
          <w:sz w:val="24"/>
          <w:szCs w:val="24"/>
        </w:rPr>
      </w:pPr>
      <w:r>
        <w:rPr>
          <w:color w:val="1F497D"/>
          <w:sz w:val="24"/>
          <w:szCs w:val="24"/>
          <w:u w:color="1F497D"/>
        </w:rPr>
        <w:t> </w:t>
      </w:r>
      <w:r>
        <w:rPr>
          <w:sz w:val="24"/>
          <w:szCs w:val="24"/>
        </w:rPr>
        <w:t xml:space="preserve"> </w:t>
      </w:r>
    </w:p>
    <w:p w:rsidR="00625ADA" w:rsidRPr="00AC52B0" w:rsidRDefault="006627F6">
      <w:pPr>
        <w:rPr>
          <w:b/>
          <w:bCs/>
          <w:sz w:val="24"/>
          <w:szCs w:val="24"/>
          <w:u w:val="single"/>
          <w:lang w:val="el-GR"/>
        </w:rPr>
      </w:pPr>
      <w:r w:rsidRPr="00AC52B0">
        <w:rPr>
          <w:b/>
          <w:bCs/>
          <w:sz w:val="24"/>
          <w:szCs w:val="24"/>
          <w:u w:val="single"/>
          <w:lang w:val="el-GR"/>
        </w:rPr>
        <w:t>ΟΔΗΓΙΕΣ ΑΙΤΗΣΗΣ ΑΠΑΛΛΑΓΗΣ ΔΙΔΑΚΤΡΩΝ</w:t>
      </w:r>
    </w:p>
    <w:p w:rsidR="00625ADA" w:rsidRPr="00AC52B0" w:rsidRDefault="00625ADA">
      <w:pPr>
        <w:spacing w:line="360" w:lineRule="auto"/>
        <w:ind w:firstLine="360"/>
        <w:jc w:val="both"/>
        <w:rPr>
          <w:b/>
          <w:bCs/>
          <w:sz w:val="24"/>
          <w:szCs w:val="24"/>
          <w:u w:val="single"/>
          <w:lang w:val="el-GR"/>
        </w:rPr>
      </w:pPr>
    </w:p>
    <w:p w:rsidR="00625ADA" w:rsidRPr="00AC52B0" w:rsidRDefault="006627F6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t>Απαλλάσσονται από τα τέλη φοίτησης οι φοιτητές/</w:t>
      </w:r>
      <w:proofErr w:type="spellStart"/>
      <w:r w:rsidRPr="00AC52B0">
        <w:rPr>
          <w:sz w:val="24"/>
          <w:szCs w:val="24"/>
          <w:lang w:val="el-GR"/>
        </w:rPr>
        <w:t>τριες</w:t>
      </w:r>
      <w:proofErr w:type="spellEnd"/>
      <w:r w:rsidRPr="00AC52B0">
        <w:rPr>
          <w:sz w:val="24"/>
          <w:szCs w:val="24"/>
          <w:lang w:val="el-GR"/>
        </w:rPr>
        <w:t xml:space="preserve"> του Δ.Π.Μ.Σ. σύμφωνα με τους όρους και τις προϋποθέσεις που προβλέπονται από την κείμενη νομοθεσία (άρθρο 35, παρ. 2 του Ν.4485/17). </w:t>
      </w:r>
    </w:p>
    <w:p w:rsidR="00625ADA" w:rsidRPr="00AC52B0" w:rsidRDefault="006627F6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t>Παρακαλείστε να μελετήσετε τις κανονιστικές υπουργικές αποφάσεις που δημοσιεύτηκαν στο</w:t>
      </w:r>
      <w:r>
        <w:rPr>
          <w:sz w:val="24"/>
          <w:szCs w:val="24"/>
        </w:rPr>
        <w:t> </w:t>
      </w:r>
      <w:hyperlink r:id="rId10" w:history="1">
        <w:r w:rsidRPr="00AC52B0">
          <w:rPr>
            <w:rStyle w:val="Hyperlink1"/>
            <w:lang w:val="el-GR"/>
          </w:rPr>
          <w:t>ΦΕΚ</w:t>
        </w:r>
      </w:hyperlink>
      <w:r w:rsidRPr="00AC52B0">
        <w:rPr>
          <w:sz w:val="24"/>
          <w:szCs w:val="24"/>
          <w:lang w:val="el-GR"/>
        </w:rPr>
        <w:t>. Το εθνικό διάμεσο διαθέσιμο ισοδύναμο εισόδημα για την εφαρμογή των διατάξεων του άρθρου 35 του ν. 4485/2017 κατά το ακαδημαϊκό έτος 2020-2021 ανέρχεται για μεν το ατομικό εισόδημα σε οκτώ χιλιάδες εκατόν ενενήντα πέντε ευρώ (8.195,00 €) (100% του εθνικού διάμεσου διαθέσιμου ισοδύναμου εισοδήματος), για δε το οικογενειακό ισοδύναμο σε πέντε χιλιάδες επτακόσιες τριάντα έξι ευρώ και πενήντα λεπτά (5.736,50 €) (70% εθνικού διάμεσου διαθέσιμου ισοδύναμου εισοδήματος) βάσει της</w:t>
      </w:r>
      <w:r w:rsidRPr="00AC52B0">
        <w:rPr>
          <w:b/>
          <w:bCs/>
          <w:sz w:val="24"/>
          <w:szCs w:val="24"/>
          <w:lang w:val="el-GR"/>
        </w:rPr>
        <w:t xml:space="preserve"> </w:t>
      </w:r>
      <w:hyperlink r:id="rId11" w:history="1">
        <w:r w:rsidRPr="00AC52B0">
          <w:rPr>
            <w:rStyle w:val="Hyperlink1"/>
            <w:lang w:val="el-GR"/>
          </w:rPr>
          <w:t>Υπουργικής απόφασης</w:t>
        </w:r>
      </w:hyperlink>
      <w:r>
        <w:rPr>
          <w:sz w:val="24"/>
          <w:szCs w:val="24"/>
        </w:rPr>
        <w:t> </w:t>
      </w:r>
      <w:r w:rsidRPr="00AC52B0">
        <w:rPr>
          <w:sz w:val="24"/>
          <w:szCs w:val="24"/>
          <w:lang w:val="el-GR"/>
        </w:rPr>
        <w:t>που δημοσιεύτηκε από το Υπουργείο παιδείας.</w:t>
      </w:r>
    </w:p>
    <w:p w:rsidR="00625ADA" w:rsidRPr="00AC52B0" w:rsidRDefault="006627F6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lastRenderedPageBreak/>
        <w:t xml:space="preserve">Σε περίπτωση που εμπίπτετε στις διατάξεις της κείμενης νομοθεσίας, μπορείτε να υποβάλετε σχετική </w:t>
      </w:r>
      <w:hyperlink r:id="rId12" w:history="1">
        <w:r w:rsidRPr="00AC52B0">
          <w:rPr>
            <w:rStyle w:val="Hyperlink1"/>
            <w:lang w:val="el-GR"/>
          </w:rPr>
          <w:t>αίτηση</w:t>
        </w:r>
      </w:hyperlink>
      <w:r w:rsidRPr="00AC52B0">
        <w:rPr>
          <w:sz w:val="24"/>
          <w:szCs w:val="24"/>
          <w:lang w:val="el-GR"/>
        </w:rPr>
        <w:t xml:space="preserve">, </w:t>
      </w:r>
      <w:r w:rsidRPr="00AC52B0">
        <w:rPr>
          <w:b/>
          <w:bCs/>
          <w:sz w:val="24"/>
          <w:szCs w:val="24"/>
          <w:lang w:val="el-GR"/>
        </w:rPr>
        <w:t xml:space="preserve">μέχρι τις 8 Δεκεμβρίου 2020, </w:t>
      </w:r>
      <w:r w:rsidRPr="00AC52B0">
        <w:rPr>
          <w:sz w:val="24"/>
          <w:szCs w:val="24"/>
          <w:lang w:val="el-GR"/>
        </w:rPr>
        <w:t xml:space="preserve">προς την Επιτροπή Εξέτασης Αιτήσεων με θέμα: «Απαλλαγή από τα Δίδακτρα στο Δ.Π.Μ.Σ </w:t>
      </w:r>
      <w:r w:rsidRPr="00AC52B0">
        <w:rPr>
          <w:i/>
          <w:iCs/>
          <w:sz w:val="24"/>
          <w:szCs w:val="24"/>
          <w:lang w:val="el-GR"/>
        </w:rPr>
        <w:t>Επιστήμες της Αγωγής: Η Διδασκαλία της Νέας Ελληνικής Γλώσσας</w:t>
      </w:r>
      <w:r w:rsidRPr="00AC52B0">
        <w:rPr>
          <w:sz w:val="24"/>
          <w:szCs w:val="24"/>
          <w:lang w:val="el-GR"/>
        </w:rPr>
        <w:t xml:space="preserve">» προσκομίζοντας τα απαραίτητα δικαιολογητικά για την απαλλαγή σας από τα τέλη φοίτησης. </w:t>
      </w:r>
    </w:p>
    <w:p w:rsidR="00625ADA" w:rsidRPr="00AC52B0" w:rsidRDefault="006627F6">
      <w:pPr>
        <w:spacing w:line="360" w:lineRule="auto"/>
        <w:ind w:firstLine="360"/>
        <w:jc w:val="both"/>
        <w:rPr>
          <w:lang w:val="el-GR"/>
        </w:rPr>
      </w:pPr>
      <w:r w:rsidRPr="00AC52B0">
        <w:rPr>
          <w:sz w:val="24"/>
          <w:szCs w:val="24"/>
          <w:lang w:val="el-GR"/>
        </w:rPr>
        <w:t xml:space="preserve">Την προσεκτικά συμπληρωμένη αίτηση απαριθμείτε μαζί με τα αντίστοιχα δικαιολογητικά αποστέλλονται στη Γραμματεία του Δ.Π.Μ.Σ.: 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ΠΑΝΕΠΙΣΤΗΜΙΟ ΔΥΤΙΚΗΣ ΜΑΚΕΔΟΝΙΑΣ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ΠΑΙΔΑΓΩΓΙΚΟ ΤΜΗΜΑ ΝΗΠΙΑΓΩΓΩΝ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3</w:t>
      </w:r>
      <w:r w:rsidRPr="00AC52B0">
        <w:rPr>
          <w:b/>
          <w:bCs/>
          <w:sz w:val="24"/>
          <w:szCs w:val="24"/>
          <w:vertAlign w:val="superscript"/>
          <w:lang w:val="el-GR"/>
        </w:rPr>
        <w:t>ο</w:t>
      </w:r>
      <w:r w:rsidRPr="00AC52B0">
        <w:rPr>
          <w:b/>
          <w:bCs/>
          <w:sz w:val="24"/>
          <w:szCs w:val="24"/>
          <w:lang w:val="el-GR"/>
        </w:rPr>
        <w:t xml:space="preserve"> </w:t>
      </w:r>
      <w:proofErr w:type="spellStart"/>
      <w:r w:rsidRPr="00AC52B0">
        <w:rPr>
          <w:b/>
          <w:bCs/>
          <w:sz w:val="24"/>
          <w:szCs w:val="24"/>
          <w:lang w:val="el-GR"/>
        </w:rPr>
        <w:t>χλμ</w:t>
      </w:r>
      <w:proofErr w:type="spellEnd"/>
      <w:r w:rsidRPr="00AC52B0">
        <w:rPr>
          <w:b/>
          <w:bCs/>
          <w:sz w:val="24"/>
          <w:szCs w:val="24"/>
          <w:lang w:val="el-GR"/>
        </w:rPr>
        <w:t>. Εθνικής οδού Φλώρινας-Νίκης Τ.Κ. 53100 Φλώρινα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Με τη ένδειξη: Δ.Π.Μ.Σ.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«Επιστήμες της Αγωγής: Η Διδασκαλία της Νέας Ελληνικής Γλώσσας»</w:t>
      </w:r>
    </w:p>
    <w:p w:rsidR="00625ADA" w:rsidRPr="00AC52B0" w:rsidRDefault="00625ADA">
      <w:pPr>
        <w:ind w:left="720"/>
        <w:rPr>
          <w:rFonts w:ascii="Helvetica" w:eastAsia="Helvetica" w:hAnsi="Helvetica" w:cs="Helvetica"/>
          <w:lang w:val="el-GR"/>
        </w:rPr>
      </w:pPr>
    </w:p>
    <w:p w:rsidR="00625ADA" w:rsidRPr="00AC52B0" w:rsidRDefault="006627F6">
      <w:pPr>
        <w:spacing w:line="360" w:lineRule="auto"/>
        <w:ind w:firstLine="360"/>
        <w:jc w:val="both"/>
        <w:rPr>
          <w:lang w:val="el-GR"/>
        </w:rPr>
      </w:pPr>
      <w:r w:rsidRPr="00AC52B0">
        <w:rPr>
          <w:sz w:val="24"/>
          <w:szCs w:val="24"/>
          <w:lang w:val="el-GR"/>
        </w:rPr>
        <w:t xml:space="preserve">Μπορείτε να αποστείλετε την αίτηση και τα δικαιολογητικά σας και με </w:t>
      </w:r>
      <w:r>
        <w:rPr>
          <w:sz w:val="24"/>
          <w:szCs w:val="24"/>
        </w:rPr>
        <w:t>email</w:t>
      </w:r>
      <w:r w:rsidRPr="00AC52B0">
        <w:rPr>
          <w:sz w:val="24"/>
          <w:szCs w:val="24"/>
          <w:lang w:val="el-GR"/>
        </w:rPr>
        <w:t xml:space="preserve"> (</w:t>
      </w:r>
      <w:hyperlink r:id="rId13" w:history="1">
        <w:r>
          <w:rPr>
            <w:rStyle w:val="Hyperlink2"/>
          </w:rPr>
          <w:t>efotiadou</w:t>
        </w:r>
        <w:r w:rsidRPr="00AC52B0">
          <w:rPr>
            <w:rStyle w:val="Hyperlink2"/>
            <w:lang w:val="el-GR"/>
          </w:rPr>
          <w:t>@</w:t>
        </w:r>
        <w:r>
          <w:rPr>
            <w:rStyle w:val="Hyperlink2"/>
          </w:rPr>
          <w:t>uowm</w:t>
        </w:r>
        <w:r w:rsidRPr="00AC52B0">
          <w:rPr>
            <w:rStyle w:val="Hyperlink2"/>
            <w:lang w:val="el-GR"/>
          </w:rPr>
          <w:t>.</w:t>
        </w:r>
        <w:r>
          <w:rPr>
            <w:rStyle w:val="Hyperlink2"/>
          </w:rPr>
          <w:t>gr</w:t>
        </w:r>
      </w:hyperlink>
      <w:r w:rsidRPr="00AC52B0">
        <w:rPr>
          <w:sz w:val="24"/>
          <w:szCs w:val="24"/>
          <w:lang w:val="el-GR"/>
        </w:rPr>
        <w:t xml:space="preserve"> ).</w:t>
      </w:r>
    </w:p>
    <w:p w:rsidR="00625ADA" w:rsidRDefault="00625ADA">
      <w:pPr>
        <w:pStyle w:val="ListParagraph"/>
        <w:ind w:left="0"/>
        <w:jc w:val="both"/>
        <w:rPr>
          <w:rFonts w:ascii="Helvetica" w:eastAsia="Helvetica" w:hAnsi="Helvetica" w:cs="Helvetica"/>
          <w:sz w:val="24"/>
          <w:szCs w:val="24"/>
        </w:rPr>
      </w:pPr>
    </w:p>
    <w:p w:rsidR="00625ADA" w:rsidRPr="00AC52B0" w:rsidRDefault="006627F6">
      <w:pPr>
        <w:ind w:firstLine="540"/>
        <w:rPr>
          <w:lang w:val="el-GR"/>
        </w:rPr>
      </w:pPr>
      <w:r>
        <w:t>O</w:t>
      </w:r>
      <w:r w:rsidRPr="00AC52B0">
        <w:rPr>
          <w:lang w:val="el-GR"/>
        </w:rPr>
        <w:t xml:space="preserve"> Διευθυντής του ΔΠΜΣ</w:t>
      </w:r>
    </w:p>
    <w:p w:rsidR="00625ADA" w:rsidRPr="00AC52B0" w:rsidRDefault="00625ADA">
      <w:pPr>
        <w:ind w:firstLine="540"/>
        <w:rPr>
          <w:lang w:val="el-GR"/>
        </w:rPr>
      </w:pPr>
    </w:p>
    <w:p w:rsidR="00625ADA" w:rsidRPr="00AC52B0" w:rsidRDefault="00625ADA">
      <w:pPr>
        <w:ind w:firstLine="540"/>
        <w:rPr>
          <w:lang w:val="el-GR"/>
        </w:rPr>
      </w:pPr>
    </w:p>
    <w:p w:rsidR="00625ADA" w:rsidRPr="00AC52B0" w:rsidRDefault="006627F6">
      <w:pPr>
        <w:ind w:firstLine="540"/>
        <w:rPr>
          <w:lang w:val="el-GR"/>
        </w:rPr>
      </w:pPr>
      <w:r w:rsidRPr="00AC52B0">
        <w:rPr>
          <w:lang w:val="el-GR"/>
        </w:rPr>
        <w:t>Κωνσταντίνος Ντίνας</w:t>
      </w:r>
    </w:p>
    <w:p w:rsidR="00625ADA" w:rsidRDefault="006C38E5">
      <w:pPr>
        <w:ind w:firstLine="540"/>
      </w:pPr>
      <w:r>
        <w:rPr>
          <w:lang w:val="el-GR"/>
        </w:rPr>
        <w:t>κα</w:t>
      </w:r>
      <w:r w:rsidR="006627F6" w:rsidRPr="006C38E5">
        <w:rPr>
          <w:lang w:val="el-GR"/>
        </w:rPr>
        <w:t>θηγητή</w:t>
      </w:r>
      <w:bookmarkStart w:id="0" w:name="_GoBack"/>
      <w:bookmarkEnd w:id="0"/>
      <w:r w:rsidR="006627F6" w:rsidRPr="006C38E5">
        <w:rPr>
          <w:lang w:val="el-GR"/>
        </w:rPr>
        <w:t>ς</w:t>
      </w:r>
    </w:p>
    <w:sectPr w:rsidR="00625ADA">
      <w:headerReference w:type="default" r:id="rId14"/>
      <w:footerReference w:type="default" r:id="rId15"/>
      <w:pgSz w:w="11900" w:h="16840"/>
      <w:pgMar w:top="720" w:right="1800" w:bottom="72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39" w:rsidRDefault="000F7C39">
      <w:r>
        <w:separator/>
      </w:r>
    </w:p>
  </w:endnote>
  <w:endnote w:type="continuationSeparator" w:id="0">
    <w:p w:rsidR="000F7C39" w:rsidRDefault="000F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DA" w:rsidRDefault="00625ADA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39" w:rsidRDefault="000F7C39">
      <w:r>
        <w:separator/>
      </w:r>
    </w:p>
  </w:footnote>
  <w:footnote w:type="continuationSeparator" w:id="0">
    <w:p w:rsidR="000F7C39" w:rsidRDefault="000F7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DA" w:rsidRDefault="00625ADA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5ADA"/>
    <w:rsid w:val="000F7C39"/>
    <w:rsid w:val="00625ADA"/>
    <w:rsid w:val="006627F6"/>
    <w:rsid w:val="006C38E5"/>
    <w:rsid w:val="00A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odyTextIndent">
    <w:name w:val="Body Text Indent"/>
    <w:pPr>
      <w:spacing w:after="120" w:line="276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0">
    <w:name w:val="Σύνδεσμος"/>
    <w:rPr>
      <w:outline w:val="0"/>
      <w:color w:val="0000FF"/>
      <w:u w:val="single" w:color="0000FF"/>
    </w:rPr>
  </w:style>
  <w:style w:type="character" w:customStyle="1" w:styleId="Hyperlink0">
    <w:name w:val="Hyperlink.0"/>
    <w:basedOn w:val="a0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a0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a0"/>
    <w:rPr>
      <w:outline w:val="0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odyTextIndent">
    <w:name w:val="Body Text Indent"/>
    <w:pPr>
      <w:spacing w:after="120" w:line="276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0">
    <w:name w:val="Σύνδεσμος"/>
    <w:rPr>
      <w:outline w:val="0"/>
      <w:color w:val="0000FF"/>
      <w:u w:val="single" w:color="0000FF"/>
    </w:rPr>
  </w:style>
  <w:style w:type="character" w:customStyle="1" w:styleId="Hyperlink0">
    <w:name w:val="Hyperlink.0"/>
    <w:basedOn w:val="a0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a0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a0"/>
    <w:rPr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fotiadou@uo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mci.csd.auth.gr/wp-content/uploads/2020/09/aithsh-gia-apallagh-didaktron_2020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mci.csd.auth.gr/wp-content/uploads/2020/09/2626_2020_-ethniko-endiameso-eisodhm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mci.csd.auth.gr/wp-content/uploads/2018/09/%CE%A6%CE%95%CE%9A-3387-%CE%92-10-08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otiadou@uowm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Chief</cp:lastModifiedBy>
  <cp:revision>4</cp:revision>
  <dcterms:created xsi:type="dcterms:W3CDTF">2020-12-01T06:47:00Z</dcterms:created>
  <dcterms:modified xsi:type="dcterms:W3CDTF">2020-12-01T07:19:00Z</dcterms:modified>
</cp:coreProperties>
</file>